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396E8" w14:textId="77777777" w:rsidR="004D6CC3" w:rsidRDefault="004D6CC3" w:rsidP="007A144A">
      <w:pPr>
        <w:shd w:val="clear" w:color="auto" w:fill="FFFFFF"/>
        <w:spacing w:line="269" w:lineRule="exact"/>
        <w:sectPr w:rsidR="004D6CC3" w:rsidSect="0071275C">
          <w:type w:val="continuous"/>
          <w:pgSz w:w="11909" w:h="16834"/>
          <w:pgMar w:top="284" w:right="1027" w:bottom="360" w:left="994" w:header="720" w:footer="720" w:gutter="0"/>
          <w:cols w:space="60"/>
          <w:noEndnote/>
        </w:sectPr>
      </w:pPr>
    </w:p>
    <w:p w14:paraId="7551252F" w14:textId="77777777" w:rsidR="004D6CC3" w:rsidRDefault="004D6CC3">
      <w:pPr>
        <w:spacing w:after="278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"/>
        <w:gridCol w:w="7978"/>
        <w:gridCol w:w="7"/>
        <w:gridCol w:w="1701"/>
      </w:tblGrid>
      <w:tr w:rsidR="004D6CC3" w:rsidRPr="00865A19" w14:paraId="0B22A156" w14:textId="77777777" w:rsidTr="00861A48">
        <w:trPr>
          <w:trHeight w:hRule="exact" w:val="729"/>
        </w:trPr>
        <w:tc>
          <w:tcPr>
            <w:tcW w:w="6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50C7349" w14:textId="77777777" w:rsidR="004D6CC3" w:rsidRPr="00865A19" w:rsidRDefault="004D6CC3">
            <w:pPr>
              <w:shd w:val="clear" w:color="auto" w:fill="FFFFFF"/>
              <w:jc w:val="center"/>
              <w:rPr>
                <w:rStyle w:val="a5"/>
              </w:rPr>
            </w:pPr>
          </w:p>
        </w:tc>
        <w:tc>
          <w:tcPr>
            <w:tcW w:w="7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AF9110" w14:textId="029F5527" w:rsidR="004D6CC3" w:rsidRDefault="009B397A">
            <w:pPr>
              <w:shd w:val="clear" w:color="auto" w:fill="FFFFFF"/>
              <w:rPr>
                <w:rStyle w:val="a5"/>
                <w:b/>
                <w:u w:val="single"/>
              </w:rPr>
            </w:pPr>
            <w:r w:rsidRPr="00B55380">
              <w:rPr>
                <w:rStyle w:val="a5"/>
                <w:b/>
                <w:u w:val="single"/>
              </w:rPr>
              <w:t xml:space="preserve"> Дети (до 18 лет) при </w:t>
            </w:r>
            <w:r w:rsidR="00F9359C" w:rsidRPr="00B55380">
              <w:rPr>
                <w:rStyle w:val="a5"/>
                <w:b/>
                <w:u w:val="single"/>
              </w:rPr>
              <w:t>гос</w:t>
            </w:r>
            <w:r w:rsidR="00897ED1" w:rsidRPr="00B55380">
              <w:rPr>
                <w:rStyle w:val="a5"/>
                <w:b/>
                <w:u w:val="single"/>
              </w:rPr>
              <w:t xml:space="preserve">питализации </w:t>
            </w:r>
            <w:r w:rsidR="00861A48">
              <w:rPr>
                <w:rStyle w:val="a5"/>
                <w:b/>
                <w:u w:val="single"/>
              </w:rPr>
              <w:t>на плановое оперативное лечение и курса ин</w:t>
            </w:r>
            <w:r w:rsidR="00C12DD0">
              <w:rPr>
                <w:rStyle w:val="a5"/>
                <w:b/>
                <w:u w:val="single"/>
              </w:rPr>
              <w:t>ъ</w:t>
            </w:r>
            <w:r w:rsidR="00861A48">
              <w:rPr>
                <w:rStyle w:val="a5"/>
                <w:b/>
                <w:u w:val="single"/>
              </w:rPr>
              <w:t xml:space="preserve">екций </w:t>
            </w:r>
            <w:r w:rsidR="00897ED1" w:rsidRPr="00B55380">
              <w:rPr>
                <w:rStyle w:val="a5"/>
                <w:b/>
                <w:u w:val="single"/>
              </w:rPr>
              <w:t>необходимо иметь:</w:t>
            </w:r>
          </w:p>
          <w:p w14:paraId="2F5CC89D" w14:textId="77777777" w:rsidR="00861A48" w:rsidRPr="00B55380" w:rsidRDefault="00861A48">
            <w:pPr>
              <w:shd w:val="clear" w:color="auto" w:fill="FFFFFF"/>
              <w:rPr>
                <w:rStyle w:val="a5"/>
                <w:b/>
                <w:u w:val="single"/>
              </w:rPr>
            </w:pPr>
          </w:p>
          <w:p w14:paraId="1588F28C" w14:textId="77777777" w:rsidR="00F9359C" w:rsidRPr="00865A19" w:rsidRDefault="00F9359C">
            <w:pPr>
              <w:shd w:val="clear" w:color="auto" w:fill="FFFFFF"/>
              <w:rPr>
                <w:rStyle w:val="a5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CDB196" w14:textId="77777777" w:rsidR="004D6CC3" w:rsidRPr="00865A19" w:rsidRDefault="009B397A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:</w:t>
            </w:r>
          </w:p>
        </w:tc>
      </w:tr>
      <w:tr w:rsidR="004D6CC3" w:rsidRPr="00865A19" w14:paraId="73A33817" w14:textId="77777777" w:rsidTr="00865A19">
        <w:trPr>
          <w:trHeight w:hRule="exact" w:val="51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40B8D" w14:textId="77777777" w:rsidR="004D6CC3" w:rsidRPr="00865A19" w:rsidRDefault="00897ED1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№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BF99D" w14:textId="77777777" w:rsidR="004D6CC3" w:rsidRPr="00865A19" w:rsidRDefault="00897ED1">
            <w:pPr>
              <w:shd w:val="clear" w:color="auto" w:fill="FFFFFF"/>
              <w:ind w:left="3182"/>
              <w:rPr>
                <w:rStyle w:val="a5"/>
              </w:rPr>
            </w:pPr>
            <w:r w:rsidRPr="00865A19">
              <w:rPr>
                <w:rStyle w:val="a5"/>
              </w:rPr>
              <w:t>Исследование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3CA43" w14:textId="77777777" w:rsidR="004D6CC3" w:rsidRPr="00865A19" w:rsidRDefault="00897ED1">
            <w:pPr>
              <w:shd w:val="clear" w:color="auto" w:fill="FFFFFF"/>
              <w:spacing w:line="264" w:lineRule="exact"/>
              <w:ind w:left="110" w:right="134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Срок действия исследования</w:t>
            </w:r>
          </w:p>
        </w:tc>
      </w:tr>
      <w:tr w:rsidR="004D6CC3" w:rsidRPr="00865A19" w14:paraId="650BC6D0" w14:textId="77777777" w:rsidTr="00865A19">
        <w:trPr>
          <w:trHeight w:hRule="exact" w:val="54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BBCB2" w14:textId="77777777" w:rsidR="004D6CC3" w:rsidRPr="00865A19" w:rsidRDefault="00897ED1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2D9B2" w14:textId="77777777" w:rsidR="004D6CC3" w:rsidRPr="00865A19" w:rsidRDefault="00897ED1">
            <w:pPr>
              <w:shd w:val="clear" w:color="auto" w:fill="FFFFFF"/>
              <w:spacing w:line="269" w:lineRule="exact"/>
              <w:ind w:right="509" w:firstLine="10"/>
              <w:rPr>
                <w:rStyle w:val="a5"/>
              </w:rPr>
            </w:pPr>
            <w:r w:rsidRPr="00865A19">
              <w:rPr>
                <w:rStyle w:val="a5"/>
              </w:rPr>
              <w:t>Справка из СЭС об отсутствии контактов с инфекционными больными в течение 21 дня по месту жительства и учебы.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6641F" w14:textId="77777777" w:rsidR="004D6CC3" w:rsidRPr="00865A19" w:rsidRDefault="00897ED1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3 дня</w:t>
            </w:r>
          </w:p>
        </w:tc>
      </w:tr>
      <w:tr w:rsidR="004D6CC3" w:rsidRPr="00865A19" w14:paraId="0221246A" w14:textId="77777777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6F354" w14:textId="77777777" w:rsidR="004D6CC3" w:rsidRPr="00865A19" w:rsidRDefault="00897ED1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2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1A838" w14:textId="77777777" w:rsidR="004D6CC3" w:rsidRPr="00865A19" w:rsidRDefault="00897ED1" w:rsidP="0071275C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 xml:space="preserve">Клинический анализ крови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F49DB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 xml:space="preserve">1 месяц </w:t>
            </w:r>
          </w:p>
        </w:tc>
      </w:tr>
      <w:tr w:rsidR="00861A48" w:rsidRPr="00865A19" w14:paraId="6691B93A" w14:textId="77777777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E9F6B" w14:textId="77777777" w:rsidR="00861A48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6AC75" w14:textId="432324DB" w:rsidR="00861A48" w:rsidRPr="00865A19" w:rsidRDefault="00861A48" w:rsidP="0071275C">
            <w:pPr>
              <w:shd w:val="clear" w:color="auto" w:fill="FFFFFF"/>
              <w:rPr>
                <w:rStyle w:val="a5"/>
              </w:rPr>
            </w:pPr>
            <w:r>
              <w:rPr>
                <w:rStyle w:val="a5"/>
              </w:rPr>
              <w:t>Анализ крови на свертываемость (</w:t>
            </w:r>
            <w:proofErr w:type="spellStart"/>
            <w:r w:rsidR="006F5159">
              <w:rPr>
                <w:rStyle w:val="a5"/>
              </w:rPr>
              <w:t>скрининговая</w:t>
            </w:r>
            <w:proofErr w:type="spellEnd"/>
            <w:r w:rsidR="006F5159"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коагулограмма</w:t>
            </w:r>
            <w:proofErr w:type="spellEnd"/>
            <w:r>
              <w:rPr>
                <w:rStyle w:val="a5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2D426" w14:textId="77777777" w:rsidR="00861A48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1 месяц </w:t>
            </w:r>
          </w:p>
        </w:tc>
      </w:tr>
      <w:tr w:rsidR="004D6CC3" w:rsidRPr="00865A19" w14:paraId="12674159" w14:textId="77777777" w:rsidTr="00865A19">
        <w:trPr>
          <w:trHeight w:hRule="exact" w:val="27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BD6FC" w14:textId="77777777" w:rsidR="004D6CC3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3777C" w14:textId="77777777" w:rsidR="004D6CC3" w:rsidRPr="00865A19" w:rsidRDefault="00897ED1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Общий анализ мочи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BA64A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4D6CC3" w:rsidRPr="00865A19" w14:paraId="247864BA" w14:textId="77777777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2AC5B" w14:textId="77777777" w:rsidR="004D6CC3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ADB4C" w14:textId="77777777" w:rsidR="004D6CC3" w:rsidRPr="00865A19" w:rsidRDefault="00897ED1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Анализ кала на яйца глистов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BF450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4D6CC3" w:rsidRPr="00865A19" w14:paraId="2E8A9111" w14:textId="77777777" w:rsidTr="00865A19">
        <w:trPr>
          <w:trHeight w:hRule="exact" w:val="27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CE7DF" w14:textId="77777777" w:rsidR="004D6CC3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6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8279C" w14:textId="77777777" w:rsidR="004D6CC3" w:rsidRPr="00865A19" w:rsidRDefault="00897ED1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Анализ кал</w:t>
            </w:r>
            <w:r w:rsidR="00865A19" w:rsidRPr="00865A19">
              <w:rPr>
                <w:rStyle w:val="a5"/>
              </w:rPr>
              <w:t>а на кишечную группу (</w:t>
            </w:r>
            <w:r w:rsidR="00B55380">
              <w:rPr>
                <w:rStyle w:val="a5"/>
              </w:rPr>
              <w:t>неорганизованные дети до 2</w:t>
            </w:r>
            <w:r w:rsidRPr="00865A19">
              <w:rPr>
                <w:rStyle w:val="a5"/>
              </w:rPr>
              <w:t>лет)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45E17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4D6CC3" w:rsidRPr="00865A19" w14:paraId="10B493C0" w14:textId="77777777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C04A2" w14:textId="77777777" w:rsidR="004D6CC3" w:rsidRPr="004925A3" w:rsidRDefault="00861A48">
            <w:pPr>
              <w:shd w:val="clear" w:color="auto" w:fill="FFFFFF"/>
              <w:jc w:val="center"/>
              <w:rPr>
                <w:rStyle w:val="a5"/>
              </w:rPr>
            </w:pPr>
            <w:r w:rsidRPr="004925A3">
              <w:rPr>
                <w:rStyle w:val="a5"/>
              </w:rPr>
              <w:t>7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A6AF5" w14:textId="77777777" w:rsidR="004D6CC3" w:rsidRPr="00865A19" w:rsidRDefault="00897ED1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Соскоб на энтеробиоз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60402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4D6CC3" w:rsidRPr="00865A19" w14:paraId="4570073D" w14:textId="77777777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4EA1D" w14:textId="77777777" w:rsidR="004D6CC3" w:rsidRPr="004925A3" w:rsidRDefault="00861A48">
            <w:pPr>
              <w:shd w:val="clear" w:color="auto" w:fill="FFFFFF"/>
              <w:jc w:val="center"/>
              <w:rPr>
                <w:rStyle w:val="a5"/>
              </w:rPr>
            </w:pPr>
            <w:r w:rsidRPr="004925A3">
              <w:rPr>
                <w:rStyle w:val="a5"/>
              </w:rPr>
              <w:t>8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651AC" w14:textId="77777777" w:rsidR="004D6CC3" w:rsidRPr="00865A19" w:rsidRDefault="00897ED1" w:rsidP="007F3753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А</w:t>
            </w:r>
            <w:r w:rsidR="00865A19" w:rsidRPr="00865A19">
              <w:rPr>
                <w:rStyle w:val="a5"/>
              </w:rPr>
              <w:t xml:space="preserve">нализ крови на ВИЧ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80621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6</w:t>
            </w:r>
            <w:r w:rsidR="00897ED1" w:rsidRPr="00865A19">
              <w:rPr>
                <w:rStyle w:val="a5"/>
              </w:rPr>
              <w:t xml:space="preserve"> мес.</w:t>
            </w:r>
          </w:p>
        </w:tc>
      </w:tr>
      <w:tr w:rsidR="004D6CC3" w:rsidRPr="00865A19" w14:paraId="053A27D5" w14:textId="77777777" w:rsidTr="007F3753">
        <w:trPr>
          <w:trHeight w:hRule="exact" w:val="32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29489" w14:textId="77777777" w:rsidR="004D6CC3" w:rsidRPr="004925A3" w:rsidRDefault="00861A48">
            <w:pPr>
              <w:shd w:val="clear" w:color="auto" w:fill="FFFFFF"/>
              <w:jc w:val="center"/>
              <w:rPr>
                <w:rStyle w:val="a5"/>
              </w:rPr>
            </w:pPr>
            <w:r w:rsidRPr="004925A3">
              <w:rPr>
                <w:rStyle w:val="a5"/>
              </w:rPr>
              <w:t>9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942C2" w14:textId="77777777" w:rsidR="004D6CC3" w:rsidRPr="00865A19" w:rsidRDefault="00897ED1" w:rsidP="007F3753">
            <w:pPr>
              <w:shd w:val="clear" w:color="auto" w:fill="FFFFFF"/>
              <w:spacing w:line="264" w:lineRule="exact"/>
              <w:ind w:right="1502"/>
              <w:rPr>
                <w:rStyle w:val="a5"/>
              </w:rPr>
            </w:pPr>
            <w:r w:rsidRPr="00865A19">
              <w:rPr>
                <w:rStyle w:val="a5"/>
              </w:rPr>
              <w:t>Анализ крови на HBS антиген</w:t>
            </w:r>
            <w:r w:rsidR="007F3753">
              <w:rPr>
                <w:rStyle w:val="a5"/>
              </w:rPr>
              <w:t xml:space="preserve"> (гепатит В) и HCV (гепатит С)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2D109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6</w:t>
            </w:r>
            <w:r w:rsidR="00897ED1" w:rsidRPr="00865A19">
              <w:rPr>
                <w:rStyle w:val="a5"/>
              </w:rPr>
              <w:t xml:space="preserve"> мес.</w:t>
            </w:r>
          </w:p>
        </w:tc>
      </w:tr>
      <w:tr w:rsidR="004D6CC3" w:rsidRPr="00865A19" w14:paraId="23EA7091" w14:textId="77777777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6B686" w14:textId="77777777" w:rsidR="004D6CC3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10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0999" w14:textId="77777777" w:rsidR="004D6CC3" w:rsidRPr="00865A19" w:rsidRDefault="00897ED1" w:rsidP="007F3753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 xml:space="preserve">Анализ крови на RW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E0107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6</w:t>
            </w:r>
            <w:r w:rsidR="00897ED1" w:rsidRPr="00865A19">
              <w:rPr>
                <w:rStyle w:val="a5"/>
              </w:rPr>
              <w:t xml:space="preserve"> мес.</w:t>
            </w:r>
          </w:p>
        </w:tc>
      </w:tr>
      <w:tr w:rsidR="00861A48" w:rsidRPr="00865A19" w14:paraId="246B6B6F" w14:textId="77777777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D2A70" w14:textId="77777777" w:rsidR="00861A48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11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1FAA1" w14:textId="77777777" w:rsidR="00861A48" w:rsidRPr="00865A19" w:rsidRDefault="00861A48" w:rsidP="007F3753">
            <w:pPr>
              <w:shd w:val="clear" w:color="auto" w:fill="FFFFFF"/>
              <w:rPr>
                <w:rStyle w:val="a5"/>
              </w:rPr>
            </w:pPr>
            <w:r>
              <w:rPr>
                <w:rStyle w:val="a5"/>
              </w:rPr>
              <w:t xml:space="preserve">ЭКГ с расшифровкой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8DAB6" w14:textId="77777777" w:rsidR="00861A48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1 месяц </w:t>
            </w:r>
          </w:p>
        </w:tc>
      </w:tr>
      <w:tr w:rsidR="004D6CC3" w:rsidRPr="00865A19" w14:paraId="08A9D42E" w14:textId="77777777" w:rsidTr="00865A19">
        <w:trPr>
          <w:trHeight w:hRule="exact" w:val="55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549B4" w14:textId="77777777" w:rsidR="004D6CC3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12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6A11" w14:textId="77777777" w:rsidR="004D6CC3" w:rsidRPr="00865A19" w:rsidRDefault="00897ED1">
            <w:pPr>
              <w:shd w:val="clear" w:color="auto" w:fill="FFFFFF"/>
              <w:spacing w:line="269" w:lineRule="exact"/>
              <w:ind w:right="619"/>
              <w:rPr>
                <w:rStyle w:val="a5"/>
              </w:rPr>
            </w:pPr>
            <w:r w:rsidRPr="00865A19">
              <w:rPr>
                <w:rStyle w:val="a5"/>
              </w:rPr>
              <w:t>Справка от участкового врача-педиатра о перенесенных инфекционных заболеваниях и профилактических прививках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6C253" w14:textId="77777777" w:rsidR="004D6CC3" w:rsidRPr="00865A19" w:rsidRDefault="009B397A" w:rsidP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4D6CC3" w:rsidRPr="00865A19" w14:paraId="67411AA3" w14:textId="77777777" w:rsidTr="00865A19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D9D02" w14:textId="77777777" w:rsidR="004D6CC3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13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4DB0" w14:textId="77777777" w:rsidR="004D6CC3" w:rsidRPr="00865A19" w:rsidRDefault="00897ED1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Консультация врача-отоларинголога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5A2B6F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4D6CC3" w:rsidRPr="00865A19" w14:paraId="5A437E67" w14:textId="77777777" w:rsidTr="00865A19">
        <w:trPr>
          <w:trHeight w:hRule="exact" w:val="33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7CCD6" w14:textId="77777777" w:rsidR="004D6CC3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14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9FD9F" w14:textId="77777777" w:rsidR="004D6CC3" w:rsidRPr="00865A19" w:rsidRDefault="00897ED1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Консультация врача-стоматолога (о полной санации полости рта)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361FF" w14:textId="77777777" w:rsidR="004D6CC3" w:rsidRPr="00865A19" w:rsidRDefault="009B397A">
            <w:pPr>
              <w:shd w:val="clear" w:color="auto" w:fill="FFFFFF"/>
              <w:spacing w:line="206" w:lineRule="exact"/>
              <w:ind w:left="187" w:right="235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4D6CC3" w:rsidRPr="00865A19" w14:paraId="29F80141" w14:textId="77777777" w:rsidTr="00865A19">
        <w:trPr>
          <w:trHeight w:hRule="exact" w:val="55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51E8A" w14:textId="77777777" w:rsidR="004D6CC3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15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18E44" w14:textId="77777777" w:rsidR="004D6CC3" w:rsidRPr="00865A19" w:rsidRDefault="00865A19">
            <w:pPr>
              <w:shd w:val="clear" w:color="auto" w:fill="FFFFFF"/>
              <w:spacing w:line="264" w:lineRule="exact"/>
              <w:ind w:right="403" w:firstLine="5"/>
              <w:rPr>
                <w:rStyle w:val="a5"/>
              </w:rPr>
            </w:pPr>
            <w:r w:rsidRPr="00865A19">
              <w:rPr>
                <w:rStyle w:val="a5"/>
              </w:rPr>
              <w:t>Консультация невролога</w:t>
            </w:r>
            <w:r w:rsidR="00897ED1" w:rsidRPr="00865A19">
              <w:rPr>
                <w:rStyle w:val="a5"/>
              </w:rPr>
              <w:t>,</w:t>
            </w:r>
            <w:r w:rsidR="009B397A" w:rsidRPr="00865A19">
              <w:rPr>
                <w:rStyle w:val="a5"/>
              </w:rPr>
              <w:t xml:space="preserve"> кардиолога-по показаниям, </w:t>
            </w:r>
            <w:r w:rsidR="00897ED1" w:rsidRPr="00865A19">
              <w:rPr>
                <w:rStyle w:val="a5"/>
              </w:rPr>
              <w:t>при патологии - заключение о возможности проведения общей анестезии.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BA364" w14:textId="77777777" w:rsidR="004D6CC3" w:rsidRPr="00865A19" w:rsidRDefault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4D6CC3" w:rsidRPr="00865A19" w14:paraId="7932E8E2" w14:textId="77777777" w:rsidTr="00865A19">
        <w:trPr>
          <w:trHeight w:hRule="exact" w:val="1137"/>
        </w:trPr>
        <w:tc>
          <w:tcPr>
            <w:tcW w:w="6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4F0DB" w14:textId="77777777" w:rsidR="004D6CC3" w:rsidRPr="00865A19" w:rsidRDefault="00861A48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16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A8DE06" w14:textId="77777777" w:rsidR="00B459C6" w:rsidRPr="00865A19" w:rsidRDefault="00897ED1">
            <w:pPr>
              <w:shd w:val="clear" w:color="auto" w:fill="FFFFFF"/>
              <w:spacing w:line="269" w:lineRule="exact"/>
              <w:ind w:right="197"/>
              <w:rPr>
                <w:rStyle w:val="a5"/>
              </w:rPr>
            </w:pPr>
            <w:r w:rsidRPr="00865A19">
              <w:rPr>
                <w:rStyle w:val="a5"/>
              </w:rPr>
              <w:t xml:space="preserve">При врожденной патологии глаз и орбиты (катаракта, глаукома, </w:t>
            </w:r>
            <w:proofErr w:type="spellStart"/>
            <w:r w:rsidRPr="00865A19">
              <w:rPr>
                <w:rStyle w:val="a5"/>
              </w:rPr>
              <w:t>увеит</w:t>
            </w:r>
            <w:proofErr w:type="spellEnd"/>
            <w:r w:rsidRPr="00865A19">
              <w:rPr>
                <w:rStyle w:val="a5"/>
              </w:rPr>
              <w:t>, аномалия развития) ребенок и мать ребенка в обязательном порядке должна</w:t>
            </w:r>
            <w:r w:rsidR="00B459C6" w:rsidRPr="00865A19">
              <w:rPr>
                <w:rStyle w:val="a5"/>
              </w:rPr>
              <w:t xml:space="preserve"> </w:t>
            </w:r>
          </w:p>
          <w:p w14:paraId="445A4533" w14:textId="77777777" w:rsidR="00B459C6" w:rsidRPr="00865A19" w:rsidRDefault="00B459C6">
            <w:pPr>
              <w:shd w:val="clear" w:color="auto" w:fill="FFFFFF"/>
              <w:spacing w:line="269" w:lineRule="exact"/>
              <w:ind w:right="197"/>
              <w:rPr>
                <w:rStyle w:val="a5"/>
              </w:rPr>
            </w:pPr>
            <w:r w:rsidRPr="00865A19">
              <w:rPr>
                <w:rStyle w:val="a5"/>
              </w:rPr>
              <w:t xml:space="preserve">быть обследована на хронические инфекции (токсоплазмоз, туберкулез, </w:t>
            </w:r>
            <w:proofErr w:type="spellStart"/>
            <w:r w:rsidRPr="00865A19">
              <w:rPr>
                <w:rStyle w:val="a5"/>
              </w:rPr>
              <w:t>цитомегаловирус</w:t>
            </w:r>
            <w:proofErr w:type="spellEnd"/>
            <w:r w:rsidRPr="00865A19">
              <w:rPr>
                <w:rStyle w:val="a5"/>
              </w:rPr>
              <w:t>)</w:t>
            </w:r>
          </w:p>
          <w:p w14:paraId="561D9822" w14:textId="77777777" w:rsidR="004D6CC3" w:rsidRPr="00865A19" w:rsidRDefault="004D6CC3">
            <w:pPr>
              <w:shd w:val="clear" w:color="auto" w:fill="FFFFFF"/>
              <w:spacing w:line="269" w:lineRule="exact"/>
              <w:ind w:right="197"/>
              <w:rPr>
                <w:rStyle w:val="a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622BB0" w14:textId="04CC9FC5" w:rsidR="004D6CC3" w:rsidRPr="00865A19" w:rsidRDefault="0096109B" w:rsidP="0096109B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B459C6" w:rsidRPr="00865A19" w14:paraId="2BCAA464" w14:textId="77777777" w:rsidTr="00865A19">
        <w:trPr>
          <w:trHeight w:hRule="exact" w:val="54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D2029" w14:textId="77777777" w:rsidR="00B459C6" w:rsidRPr="00865A19" w:rsidRDefault="00861A48" w:rsidP="009B397A">
            <w:pPr>
              <w:shd w:val="clear" w:color="auto" w:fill="FFFFFF"/>
              <w:ind w:left="134"/>
              <w:rPr>
                <w:rStyle w:val="a5"/>
              </w:rPr>
            </w:pPr>
            <w:r>
              <w:rPr>
                <w:rStyle w:val="a5"/>
              </w:rPr>
              <w:t>17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79AB0" w14:textId="77777777" w:rsidR="00B459C6" w:rsidRPr="00865A19" w:rsidRDefault="00B459C6" w:rsidP="009B397A">
            <w:pPr>
              <w:shd w:val="clear" w:color="auto" w:fill="FFFFFF"/>
              <w:spacing w:line="264" w:lineRule="exact"/>
              <w:ind w:right="106" w:firstLine="5"/>
              <w:rPr>
                <w:rStyle w:val="a5"/>
              </w:rPr>
            </w:pPr>
            <w:r w:rsidRPr="00865A19">
              <w:rPr>
                <w:rStyle w:val="a5"/>
              </w:rPr>
              <w:t>Заключение врача-аллерголога и врача-ревматолога если ребенок состоит на учете у данных специалистов.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62AF4" w14:textId="77777777" w:rsidR="00B459C6" w:rsidRPr="00865A19" w:rsidRDefault="00B459C6" w:rsidP="009B397A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мес.</w:t>
            </w:r>
          </w:p>
        </w:tc>
      </w:tr>
      <w:tr w:rsidR="00B459C6" w:rsidRPr="00865A19" w14:paraId="7535C043" w14:textId="77777777" w:rsidTr="00861A48">
        <w:trPr>
          <w:trHeight w:hRule="exact" w:val="83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14A53" w14:textId="77777777" w:rsidR="00B459C6" w:rsidRPr="00865A19" w:rsidRDefault="00861A48" w:rsidP="009B397A">
            <w:pPr>
              <w:shd w:val="clear" w:color="auto" w:fill="FFFFFF"/>
              <w:ind w:left="134"/>
              <w:rPr>
                <w:rStyle w:val="a5"/>
              </w:rPr>
            </w:pPr>
            <w:r>
              <w:rPr>
                <w:rStyle w:val="a5"/>
              </w:rPr>
              <w:t>18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D1C41" w14:textId="77777777" w:rsidR="00B459C6" w:rsidRPr="00865A19" w:rsidRDefault="00B459C6" w:rsidP="007F3753">
            <w:pPr>
              <w:shd w:val="clear" w:color="auto" w:fill="FFFFFF"/>
              <w:spacing w:line="264" w:lineRule="exact"/>
              <w:ind w:right="5" w:hanging="10"/>
              <w:jc w:val="both"/>
              <w:rPr>
                <w:rStyle w:val="a5"/>
              </w:rPr>
            </w:pPr>
            <w:r w:rsidRPr="00865A19">
              <w:rPr>
                <w:rStyle w:val="a5"/>
              </w:rPr>
              <w:t>Заключительная консультация врача-педиатра с проверкой всех анализов и заключением о возможности нахождения ребенка в хирургическом стационаре и проведении общей анестезии в м</w:t>
            </w:r>
            <w:r w:rsidR="00B55380">
              <w:rPr>
                <w:rStyle w:val="a5"/>
              </w:rPr>
              <w:t>н</w:t>
            </w:r>
            <w:r w:rsidRPr="00865A19">
              <w:rPr>
                <w:rStyle w:val="a5"/>
              </w:rPr>
              <w:t>о</w:t>
            </w:r>
            <w:r w:rsidR="00B55380">
              <w:rPr>
                <w:rStyle w:val="a5"/>
              </w:rPr>
              <w:t>г</w:t>
            </w:r>
            <w:r w:rsidRPr="00865A19">
              <w:rPr>
                <w:rStyle w:val="a5"/>
              </w:rPr>
              <w:t xml:space="preserve">опрофильном лечебном </w:t>
            </w:r>
            <w:r w:rsidR="007F3753">
              <w:rPr>
                <w:rStyle w:val="a5"/>
              </w:rPr>
              <w:t>учреждении. Сведения о прививках.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1DC1B" w14:textId="77777777" w:rsidR="00B459C6" w:rsidRPr="00865A19" w:rsidRDefault="007F3753" w:rsidP="009B397A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7</w:t>
            </w:r>
            <w:r w:rsidR="00B459C6" w:rsidRPr="00865A19">
              <w:rPr>
                <w:rStyle w:val="a5"/>
              </w:rPr>
              <w:t xml:space="preserve"> дней</w:t>
            </w:r>
          </w:p>
        </w:tc>
      </w:tr>
    </w:tbl>
    <w:p w14:paraId="74E4F1CB" w14:textId="77777777" w:rsidR="00F9359C" w:rsidRPr="00865A19" w:rsidRDefault="00F9359C">
      <w:pPr>
        <w:rPr>
          <w:rStyle w:val="a5"/>
        </w:rPr>
      </w:pPr>
    </w:p>
    <w:p w14:paraId="0E1CEC5D" w14:textId="77777777" w:rsidR="00B55380" w:rsidRDefault="00865A19" w:rsidP="009B397A">
      <w:pPr>
        <w:shd w:val="clear" w:color="auto" w:fill="FFFFFF"/>
        <w:spacing w:before="134" w:line="269" w:lineRule="exact"/>
        <w:rPr>
          <w:rStyle w:val="a5"/>
        </w:rPr>
      </w:pPr>
      <w:r>
        <w:rPr>
          <w:rStyle w:val="a5"/>
        </w:rPr>
        <w:t xml:space="preserve">       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"/>
        <w:gridCol w:w="7978"/>
        <w:gridCol w:w="7"/>
        <w:gridCol w:w="1701"/>
      </w:tblGrid>
      <w:tr w:rsidR="00B55380" w:rsidRPr="00865A19" w14:paraId="20B2B0EE" w14:textId="77777777" w:rsidTr="00B55380">
        <w:trPr>
          <w:trHeight w:hRule="exact" w:val="673"/>
        </w:trPr>
        <w:tc>
          <w:tcPr>
            <w:tcW w:w="6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6A469C1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</w:p>
        </w:tc>
        <w:tc>
          <w:tcPr>
            <w:tcW w:w="7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C79CCE7" w14:textId="77777777" w:rsidR="00B55380" w:rsidRPr="00B55380" w:rsidRDefault="00B55380" w:rsidP="002F2A27">
            <w:pPr>
              <w:shd w:val="clear" w:color="auto" w:fill="FFFFFF"/>
              <w:rPr>
                <w:rStyle w:val="a5"/>
                <w:b/>
                <w:u w:val="single"/>
              </w:rPr>
            </w:pPr>
            <w:r w:rsidRPr="00B55380">
              <w:rPr>
                <w:rStyle w:val="a5"/>
                <w:b/>
                <w:u w:val="single"/>
              </w:rPr>
              <w:t xml:space="preserve"> Дети (до 18 лет)</w:t>
            </w:r>
            <w:r>
              <w:rPr>
                <w:rStyle w:val="a5"/>
                <w:b/>
                <w:u w:val="single"/>
              </w:rPr>
              <w:t xml:space="preserve"> </w:t>
            </w:r>
            <w:r w:rsidRPr="00B55380">
              <w:rPr>
                <w:rStyle w:val="a5"/>
                <w:b/>
                <w:u w:val="single"/>
              </w:rPr>
              <w:t xml:space="preserve"> при госпитализации</w:t>
            </w:r>
            <w:r>
              <w:rPr>
                <w:rStyle w:val="a5"/>
                <w:b/>
                <w:u w:val="single"/>
              </w:rPr>
              <w:t xml:space="preserve"> на курс консервативного лечения (аппаратное лечение)</w:t>
            </w:r>
            <w:r w:rsidRPr="00B55380">
              <w:rPr>
                <w:rStyle w:val="a5"/>
                <w:b/>
                <w:u w:val="single"/>
              </w:rPr>
              <w:t xml:space="preserve"> необходимо иметь:</w:t>
            </w:r>
          </w:p>
          <w:p w14:paraId="17B6B82D" w14:textId="77777777" w:rsidR="00B55380" w:rsidRPr="00865A19" w:rsidRDefault="00B55380" w:rsidP="002F2A27">
            <w:pPr>
              <w:shd w:val="clear" w:color="auto" w:fill="FFFFFF"/>
              <w:rPr>
                <w:rStyle w:val="a5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7C44C5F" w14:textId="77777777" w:rsidR="00B55380" w:rsidRPr="00865A19" w:rsidRDefault="00B55380" w:rsidP="002F2A27">
            <w:pPr>
              <w:shd w:val="clear" w:color="auto" w:fill="FFFFFF"/>
              <w:rPr>
                <w:rStyle w:val="a5"/>
              </w:rPr>
            </w:pPr>
          </w:p>
        </w:tc>
      </w:tr>
      <w:tr w:rsidR="00B55380" w:rsidRPr="00865A19" w14:paraId="224A3B2B" w14:textId="77777777" w:rsidTr="002F2A27">
        <w:trPr>
          <w:trHeight w:hRule="exact" w:val="51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A5AD4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№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2B9E" w14:textId="77777777" w:rsidR="00B55380" w:rsidRPr="00865A19" w:rsidRDefault="00B55380" w:rsidP="002F2A27">
            <w:pPr>
              <w:shd w:val="clear" w:color="auto" w:fill="FFFFFF"/>
              <w:ind w:left="3182"/>
              <w:rPr>
                <w:rStyle w:val="a5"/>
              </w:rPr>
            </w:pPr>
            <w:r w:rsidRPr="00865A19">
              <w:rPr>
                <w:rStyle w:val="a5"/>
              </w:rPr>
              <w:t>Исследование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51383" w14:textId="77777777" w:rsidR="00B55380" w:rsidRPr="00865A19" w:rsidRDefault="00B55380" w:rsidP="002F2A27">
            <w:pPr>
              <w:shd w:val="clear" w:color="auto" w:fill="FFFFFF"/>
              <w:spacing w:line="264" w:lineRule="exact"/>
              <w:ind w:left="110" w:right="134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Срок действия исследования</w:t>
            </w:r>
          </w:p>
        </w:tc>
      </w:tr>
      <w:tr w:rsidR="00B55380" w:rsidRPr="00865A19" w14:paraId="50301726" w14:textId="77777777" w:rsidTr="002F2A27">
        <w:trPr>
          <w:trHeight w:hRule="exact" w:val="54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CAB67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84C89" w14:textId="77777777" w:rsidR="00B55380" w:rsidRPr="00865A19" w:rsidRDefault="00B55380" w:rsidP="002F2A27">
            <w:pPr>
              <w:shd w:val="clear" w:color="auto" w:fill="FFFFFF"/>
              <w:spacing w:line="269" w:lineRule="exact"/>
              <w:ind w:right="509" w:firstLine="10"/>
              <w:rPr>
                <w:rStyle w:val="a5"/>
              </w:rPr>
            </w:pPr>
            <w:r w:rsidRPr="00865A19">
              <w:rPr>
                <w:rStyle w:val="a5"/>
              </w:rPr>
              <w:t>Справка из СЭС об отсутствии контактов с инфекционными больными в течение 21 дня по месту жительства и учебы.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CED80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3 дня</w:t>
            </w:r>
          </w:p>
        </w:tc>
      </w:tr>
      <w:tr w:rsidR="00B55380" w:rsidRPr="00865A19" w14:paraId="6DF71D8A" w14:textId="77777777" w:rsidTr="002F2A27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4E9DD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2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CB40D" w14:textId="77777777" w:rsidR="00B55380" w:rsidRPr="00865A19" w:rsidRDefault="00B55380" w:rsidP="002F2A27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 xml:space="preserve">Клинический анализ крови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43EB9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 xml:space="preserve">1 месяц </w:t>
            </w:r>
          </w:p>
        </w:tc>
      </w:tr>
      <w:tr w:rsidR="00B55380" w:rsidRPr="00865A19" w14:paraId="03E2E36B" w14:textId="77777777" w:rsidTr="002F2A27">
        <w:trPr>
          <w:trHeight w:hRule="exact" w:val="27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52B46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3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9E4E2" w14:textId="77777777" w:rsidR="00B55380" w:rsidRPr="00865A19" w:rsidRDefault="00B55380" w:rsidP="002F2A27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Общий анализ мочи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EA4BF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B55380" w:rsidRPr="00865A19" w14:paraId="19578C55" w14:textId="77777777" w:rsidTr="002F2A27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B43E9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4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9096B" w14:textId="77777777" w:rsidR="00B55380" w:rsidRPr="00865A19" w:rsidRDefault="00B55380" w:rsidP="002F2A27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Анализ кала на яйца глистов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B18EA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B55380" w:rsidRPr="00865A19" w14:paraId="2CDEEA94" w14:textId="77777777" w:rsidTr="002F2A27">
        <w:trPr>
          <w:trHeight w:hRule="exact" w:val="27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F6767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5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EC20B" w14:textId="77777777" w:rsidR="00B55380" w:rsidRPr="00865A19" w:rsidRDefault="00B55380" w:rsidP="002F2A27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Анализ кала на кишечную группу (</w:t>
            </w:r>
            <w:r>
              <w:rPr>
                <w:rStyle w:val="a5"/>
              </w:rPr>
              <w:t>неорганизованные дети до 2</w:t>
            </w:r>
            <w:r w:rsidRPr="00865A19">
              <w:rPr>
                <w:rStyle w:val="a5"/>
              </w:rPr>
              <w:t>лет)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701DA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B55380" w:rsidRPr="00865A19" w14:paraId="007F3EFC" w14:textId="77777777" w:rsidTr="002F2A27">
        <w:trPr>
          <w:trHeight w:hRule="exact" w:val="288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F632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6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6D27B" w14:textId="77777777" w:rsidR="00B55380" w:rsidRPr="00865A19" w:rsidRDefault="00B55380" w:rsidP="002F2A27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Соскоб на энтеробиоз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564F8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B55380" w:rsidRPr="00865A19" w14:paraId="048D5819" w14:textId="77777777" w:rsidTr="002F2A27">
        <w:trPr>
          <w:trHeight w:hRule="exact" w:val="557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00890" w14:textId="77777777" w:rsidR="00B55380" w:rsidRPr="00865A19" w:rsidRDefault="00B55380" w:rsidP="002F2A27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7</w:t>
            </w:r>
          </w:p>
        </w:tc>
        <w:tc>
          <w:tcPr>
            <w:tcW w:w="7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54CF1" w14:textId="77777777" w:rsidR="00B55380" w:rsidRPr="00865A19" w:rsidRDefault="00B55380" w:rsidP="002F2A27">
            <w:pPr>
              <w:shd w:val="clear" w:color="auto" w:fill="FFFFFF"/>
              <w:spacing w:line="269" w:lineRule="exact"/>
              <w:ind w:right="619"/>
              <w:rPr>
                <w:rStyle w:val="a5"/>
              </w:rPr>
            </w:pPr>
            <w:r w:rsidRPr="00865A19">
              <w:rPr>
                <w:rStyle w:val="a5"/>
              </w:rPr>
              <w:t>Справка от участкового врача-педиатра о перенесенных инфекционных заболеваниях и профилактических прививках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56340" w14:textId="77777777" w:rsidR="00B55380" w:rsidRPr="00865A19" w:rsidRDefault="007F3753" w:rsidP="002F2A27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7 дней</w:t>
            </w:r>
          </w:p>
        </w:tc>
      </w:tr>
      <w:tr w:rsidR="00B55380" w:rsidRPr="00865A19" w14:paraId="2A3DC518" w14:textId="77777777" w:rsidTr="00861A48">
        <w:trPr>
          <w:trHeight w:hRule="exact" w:val="3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9579A" w14:textId="77777777" w:rsidR="00B55380" w:rsidRPr="00865A19" w:rsidRDefault="007F3753" w:rsidP="002F2A27">
            <w:pPr>
              <w:shd w:val="clear" w:color="auto" w:fill="FFFFFF"/>
              <w:ind w:left="134"/>
              <w:rPr>
                <w:rStyle w:val="a5"/>
              </w:rPr>
            </w:pPr>
            <w:r>
              <w:rPr>
                <w:rStyle w:val="a5"/>
              </w:rPr>
              <w:t>8</w:t>
            </w:r>
          </w:p>
        </w:tc>
        <w:tc>
          <w:tcPr>
            <w:tcW w:w="7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28256" w14:textId="77777777" w:rsidR="00B55380" w:rsidRPr="00865A19" w:rsidRDefault="00B55380" w:rsidP="007F3753">
            <w:pPr>
              <w:shd w:val="clear" w:color="auto" w:fill="FFFFFF"/>
              <w:spacing w:line="264" w:lineRule="exact"/>
              <w:ind w:right="5" w:hanging="10"/>
              <w:jc w:val="both"/>
              <w:rPr>
                <w:rStyle w:val="a5"/>
              </w:rPr>
            </w:pPr>
            <w:r w:rsidRPr="00865A19">
              <w:rPr>
                <w:rStyle w:val="a5"/>
              </w:rPr>
              <w:t>Заключител</w:t>
            </w:r>
            <w:r>
              <w:rPr>
                <w:rStyle w:val="a5"/>
              </w:rPr>
              <w:t xml:space="preserve">ьная консультация врача-педиатра. </w:t>
            </w:r>
            <w:r w:rsidR="007F3753">
              <w:rPr>
                <w:rStyle w:val="a5"/>
              </w:rPr>
              <w:t>Сведения о прививках.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F23D1" w14:textId="77777777" w:rsidR="00B55380" w:rsidRPr="00865A19" w:rsidRDefault="007F3753" w:rsidP="002F2A27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7</w:t>
            </w:r>
            <w:r w:rsidR="00B55380" w:rsidRPr="00865A19">
              <w:rPr>
                <w:rStyle w:val="a5"/>
              </w:rPr>
              <w:t xml:space="preserve"> дней</w:t>
            </w:r>
          </w:p>
        </w:tc>
      </w:tr>
    </w:tbl>
    <w:p w14:paraId="52375582" w14:textId="77777777" w:rsidR="00B55380" w:rsidRDefault="00B55380" w:rsidP="009B397A">
      <w:pPr>
        <w:shd w:val="clear" w:color="auto" w:fill="FFFFFF"/>
        <w:spacing w:before="134" w:line="269" w:lineRule="exact"/>
        <w:rPr>
          <w:rStyle w:val="a5"/>
        </w:rPr>
      </w:pPr>
    </w:p>
    <w:p w14:paraId="5DEBB894" w14:textId="77777777" w:rsidR="00683848" w:rsidRDefault="00683848" w:rsidP="009B397A">
      <w:pPr>
        <w:shd w:val="clear" w:color="auto" w:fill="FFFFFF"/>
        <w:spacing w:before="134" w:line="269" w:lineRule="exact"/>
        <w:rPr>
          <w:rStyle w:val="a5"/>
        </w:rPr>
      </w:pPr>
    </w:p>
    <w:p w14:paraId="3714E23A" w14:textId="77777777" w:rsidR="00683848" w:rsidRDefault="00683848" w:rsidP="009B397A">
      <w:pPr>
        <w:shd w:val="clear" w:color="auto" w:fill="FFFFFF"/>
        <w:spacing w:before="134" w:line="269" w:lineRule="exact"/>
        <w:rPr>
          <w:rStyle w:val="a5"/>
        </w:rPr>
      </w:pPr>
    </w:p>
    <w:p w14:paraId="3737AA74" w14:textId="77777777" w:rsidR="00683848" w:rsidRDefault="00683848" w:rsidP="009B397A">
      <w:pPr>
        <w:shd w:val="clear" w:color="auto" w:fill="FFFFFF"/>
        <w:spacing w:before="134" w:line="269" w:lineRule="exact"/>
        <w:rPr>
          <w:rStyle w:val="a5"/>
        </w:rPr>
      </w:pPr>
    </w:p>
    <w:p w14:paraId="6D9306BE" w14:textId="77777777" w:rsidR="00683848" w:rsidRDefault="00683848" w:rsidP="009B397A">
      <w:pPr>
        <w:shd w:val="clear" w:color="auto" w:fill="FFFFFF"/>
        <w:spacing w:before="134" w:line="269" w:lineRule="exact"/>
        <w:rPr>
          <w:rStyle w:val="a5"/>
        </w:rPr>
      </w:pPr>
    </w:p>
    <w:p w14:paraId="2FD83DDC" w14:textId="77777777" w:rsidR="0071275C" w:rsidRPr="00B55380" w:rsidRDefault="00865A19" w:rsidP="009B397A">
      <w:pPr>
        <w:shd w:val="clear" w:color="auto" w:fill="FFFFFF"/>
        <w:spacing w:before="134" w:line="269" w:lineRule="exact"/>
        <w:rPr>
          <w:rStyle w:val="a5"/>
          <w:b/>
          <w:u w:val="single"/>
        </w:rPr>
      </w:pPr>
      <w:r>
        <w:rPr>
          <w:rStyle w:val="a5"/>
        </w:rPr>
        <w:lastRenderedPageBreak/>
        <w:t xml:space="preserve">  </w:t>
      </w:r>
      <w:r w:rsidR="0071275C" w:rsidRPr="00B55380">
        <w:rPr>
          <w:rStyle w:val="a5"/>
          <w:b/>
          <w:u w:val="single"/>
        </w:rPr>
        <w:t>Зондирование с</w:t>
      </w:r>
      <w:r w:rsidRPr="00B55380">
        <w:rPr>
          <w:rStyle w:val="a5"/>
          <w:b/>
          <w:u w:val="single"/>
        </w:rPr>
        <w:t>лезных канальцев (ребенок до 1 года)</w:t>
      </w:r>
    </w:p>
    <w:p w14:paraId="15C9EE67" w14:textId="77777777" w:rsidR="003A3110" w:rsidRPr="00865A19" w:rsidRDefault="0071275C" w:rsidP="009B397A">
      <w:pPr>
        <w:shd w:val="clear" w:color="auto" w:fill="FFFFFF"/>
        <w:spacing w:before="134" w:line="269" w:lineRule="exact"/>
        <w:rPr>
          <w:rStyle w:val="a5"/>
        </w:rPr>
      </w:pPr>
      <w:r w:rsidRPr="00865A19">
        <w:rPr>
          <w:rStyle w:val="a5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8011"/>
        <w:gridCol w:w="1757"/>
      </w:tblGrid>
      <w:tr w:rsidR="0071275C" w:rsidRPr="00865A19" w14:paraId="6A53AD03" w14:textId="77777777" w:rsidTr="0071275C">
        <w:trPr>
          <w:trHeight w:val="398"/>
        </w:trPr>
        <w:tc>
          <w:tcPr>
            <w:tcW w:w="602" w:type="dxa"/>
          </w:tcPr>
          <w:p w14:paraId="7ECB91D9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№</w:t>
            </w:r>
          </w:p>
        </w:tc>
        <w:tc>
          <w:tcPr>
            <w:tcW w:w="8011" w:type="dxa"/>
          </w:tcPr>
          <w:p w14:paraId="62A72705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 xml:space="preserve">Исследование </w:t>
            </w:r>
          </w:p>
        </w:tc>
        <w:tc>
          <w:tcPr>
            <w:tcW w:w="1757" w:type="dxa"/>
          </w:tcPr>
          <w:p w14:paraId="4190C7F4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Срок действия исследования</w:t>
            </w:r>
          </w:p>
        </w:tc>
      </w:tr>
      <w:tr w:rsidR="0071275C" w:rsidRPr="00865A19" w14:paraId="2490E46C" w14:textId="77777777" w:rsidTr="0071275C">
        <w:trPr>
          <w:trHeight w:val="451"/>
        </w:trPr>
        <w:tc>
          <w:tcPr>
            <w:tcW w:w="602" w:type="dxa"/>
          </w:tcPr>
          <w:p w14:paraId="27212FF9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1</w:t>
            </w:r>
          </w:p>
        </w:tc>
        <w:tc>
          <w:tcPr>
            <w:tcW w:w="8011" w:type="dxa"/>
          </w:tcPr>
          <w:p w14:paraId="3F3A1BCE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Общий анализ крови</w:t>
            </w:r>
          </w:p>
        </w:tc>
        <w:tc>
          <w:tcPr>
            <w:tcW w:w="1757" w:type="dxa"/>
          </w:tcPr>
          <w:p w14:paraId="33497817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71275C" w:rsidRPr="00865A19" w14:paraId="29913FA0" w14:textId="77777777" w:rsidTr="0071275C">
        <w:trPr>
          <w:trHeight w:val="451"/>
        </w:trPr>
        <w:tc>
          <w:tcPr>
            <w:tcW w:w="602" w:type="dxa"/>
          </w:tcPr>
          <w:p w14:paraId="6597C372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2</w:t>
            </w:r>
          </w:p>
        </w:tc>
        <w:tc>
          <w:tcPr>
            <w:tcW w:w="8011" w:type="dxa"/>
          </w:tcPr>
          <w:p w14:paraId="0A31DFCF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Общий анализ мочи</w:t>
            </w:r>
          </w:p>
        </w:tc>
        <w:tc>
          <w:tcPr>
            <w:tcW w:w="1757" w:type="dxa"/>
          </w:tcPr>
          <w:p w14:paraId="3663B130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71275C" w:rsidRPr="00865A19" w14:paraId="5A2D2943" w14:textId="77777777" w:rsidTr="0071275C">
        <w:trPr>
          <w:trHeight w:val="451"/>
        </w:trPr>
        <w:tc>
          <w:tcPr>
            <w:tcW w:w="602" w:type="dxa"/>
          </w:tcPr>
          <w:p w14:paraId="4442B803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3</w:t>
            </w:r>
          </w:p>
        </w:tc>
        <w:tc>
          <w:tcPr>
            <w:tcW w:w="8011" w:type="dxa"/>
          </w:tcPr>
          <w:p w14:paraId="4E9A3197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Консультация детского невролога</w:t>
            </w:r>
          </w:p>
        </w:tc>
        <w:tc>
          <w:tcPr>
            <w:tcW w:w="1757" w:type="dxa"/>
          </w:tcPr>
          <w:p w14:paraId="0C6D5A48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71275C" w:rsidRPr="00865A19" w14:paraId="2F3ADD98" w14:textId="77777777" w:rsidTr="0071275C">
        <w:trPr>
          <w:trHeight w:val="451"/>
        </w:trPr>
        <w:tc>
          <w:tcPr>
            <w:tcW w:w="602" w:type="dxa"/>
          </w:tcPr>
          <w:p w14:paraId="1194D685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4</w:t>
            </w:r>
          </w:p>
        </w:tc>
        <w:tc>
          <w:tcPr>
            <w:tcW w:w="8011" w:type="dxa"/>
          </w:tcPr>
          <w:p w14:paraId="15F6645E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 xml:space="preserve">Консультация педиатра </w:t>
            </w:r>
          </w:p>
        </w:tc>
        <w:tc>
          <w:tcPr>
            <w:tcW w:w="1757" w:type="dxa"/>
          </w:tcPr>
          <w:p w14:paraId="28751888" w14:textId="77777777" w:rsidR="0071275C" w:rsidRPr="00865A19" w:rsidRDefault="0071275C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B55380" w:rsidRPr="00865A19" w14:paraId="5B202AE0" w14:textId="77777777" w:rsidTr="0071275C">
        <w:trPr>
          <w:trHeight w:val="451"/>
        </w:trPr>
        <w:tc>
          <w:tcPr>
            <w:tcW w:w="602" w:type="dxa"/>
          </w:tcPr>
          <w:p w14:paraId="0053CEF0" w14:textId="77777777" w:rsidR="00B55380" w:rsidRPr="00865A19" w:rsidRDefault="00B55380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  <w:tc>
          <w:tcPr>
            <w:tcW w:w="8011" w:type="dxa"/>
          </w:tcPr>
          <w:p w14:paraId="2A3681F0" w14:textId="77777777" w:rsidR="00B55380" w:rsidRPr="00865A19" w:rsidRDefault="00B55380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>
              <w:rPr>
                <w:rStyle w:val="a5"/>
              </w:rPr>
              <w:t xml:space="preserve">Справка СЭС </w:t>
            </w:r>
          </w:p>
        </w:tc>
        <w:tc>
          <w:tcPr>
            <w:tcW w:w="1757" w:type="dxa"/>
          </w:tcPr>
          <w:p w14:paraId="0823A93C" w14:textId="77777777" w:rsidR="00B55380" w:rsidRPr="00865A19" w:rsidRDefault="00B55380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>
              <w:rPr>
                <w:rStyle w:val="a5"/>
              </w:rPr>
              <w:t xml:space="preserve">3 дня </w:t>
            </w:r>
          </w:p>
        </w:tc>
      </w:tr>
      <w:tr w:rsidR="00B55380" w:rsidRPr="00865A19" w14:paraId="79D9DB14" w14:textId="77777777" w:rsidTr="0071275C">
        <w:trPr>
          <w:trHeight w:val="451"/>
        </w:trPr>
        <w:tc>
          <w:tcPr>
            <w:tcW w:w="602" w:type="dxa"/>
          </w:tcPr>
          <w:p w14:paraId="7C19C989" w14:textId="77777777" w:rsidR="00B55380" w:rsidRDefault="00B55380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>
              <w:rPr>
                <w:rStyle w:val="a5"/>
              </w:rPr>
              <w:t>6</w:t>
            </w:r>
          </w:p>
        </w:tc>
        <w:tc>
          <w:tcPr>
            <w:tcW w:w="8011" w:type="dxa"/>
          </w:tcPr>
          <w:p w14:paraId="045577C5" w14:textId="77777777" w:rsidR="00B55380" w:rsidRDefault="00B55380" w:rsidP="00B55380">
            <w:pPr>
              <w:shd w:val="clear" w:color="auto" w:fill="FFFFFF"/>
              <w:spacing w:before="134" w:line="269" w:lineRule="exact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Анализ крови матери  на наличие антител к ВИЧ, RW, HCV. </w:t>
            </w:r>
            <w:proofErr w:type="spellStart"/>
            <w:r>
              <w:rPr>
                <w:rStyle w:val="a5"/>
                <w:sz w:val="22"/>
                <w:szCs w:val="22"/>
              </w:rPr>
              <w:t>HbS-Ag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. </w:t>
            </w:r>
          </w:p>
          <w:p w14:paraId="5DE082BA" w14:textId="77777777" w:rsidR="00B55380" w:rsidRDefault="00B55380" w:rsidP="00B55380">
            <w:pPr>
              <w:shd w:val="clear" w:color="auto" w:fill="FFFFFF"/>
              <w:spacing w:before="134" w:line="269" w:lineRule="exact"/>
              <w:rPr>
                <w:rStyle w:val="a5"/>
              </w:rPr>
            </w:pPr>
            <w:r>
              <w:rPr>
                <w:rStyle w:val="a5"/>
                <w:sz w:val="22"/>
                <w:szCs w:val="22"/>
              </w:rPr>
              <w:t>При положительных результатах - заключение врача-инфекциониста</w:t>
            </w:r>
          </w:p>
        </w:tc>
        <w:tc>
          <w:tcPr>
            <w:tcW w:w="1757" w:type="dxa"/>
          </w:tcPr>
          <w:p w14:paraId="09040253" w14:textId="77777777" w:rsidR="00B55380" w:rsidRDefault="00B55380" w:rsidP="0071275C">
            <w:pPr>
              <w:shd w:val="clear" w:color="auto" w:fill="FFFFFF"/>
              <w:spacing w:before="134" w:line="269" w:lineRule="exact"/>
              <w:ind w:left="-34"/>
              <w:rPr>
                <w:rStyle w:val="a5"/>
              </w:rPr>
            </w:pPr>
            <w:r>
              <w:rPr>
                <w:rStyle w:val="a5"/>
              </w:rPr>
              <w:t xml:space="preserve">6 месяцев </w:t>
            </w:r>
          </w:p>
        </w:tc>
      </w:tr>
    </w:tbl>
    <w:p w14:paraId="11A97C3D" w14:textId="77777777" w:rsidR="003A3110" w:rsidRPr="00865A19" w:rsidRDefault="003A3110" w:rsidP="009B397A">
      <w:pPr>
        <w:shd w:val="clear" w:color="auto" w:fill="FFFFFF"/>
        <w:spacing w:before="134" w:line="269" w:lineRule="exact"/>
        <w:rPr>
          <w:rStyle w:val="a5"/>
        </w:rPr>
      </w:pPr>
    </w:p>
    <w:p w14:paraId="2E0FF7B8" w14:textId="77777777" w:rsidR="00B459C6" w:rsidRPr="00B55380" w:rsidRDefault="00865A19" w:rsidP="009B397A">
      <w:pPr>
        <w:shd w:val="clear" w:color="auto" w:fill="FFFFFF"/>
        <w:spacing w:before="134" w:line="269" w:lineRule="exact"/>
        <w:rPr>
          <w:rStyle w:val="a5"/>
          <w:b/>
        </w:rPr>
      </w:pPr>
      <w:r w:rsidRPr="00B55380">
        <w:rPr>
          <w:rStyle w:val="a5"/>
          <w:b/>
        </w:rPr>
        <w:t xml:space="preserve">         </w:t>
      </w:r>
      <w:r w:rsidR="00B459C6" w:rsidRPr="00B55380">
        <w:rPr>
          <w:rStyle w:val="a5"/>
          <w:b/>
        </w:rPr>
        <w:t>К сведению родителей (законных представителей) ребенка:</w:t>
      </w:r>
    </w:p>
    <w:p w14:paraId="359F133A" w14:textId="77777777" w:rsidR="00865A19" w:rsidRPr="00865A19" w:rsidRDefault="00865A19" w:rsidP="009B397A">
      <w:pPr>
        <w:shd w:val="clear" w:color="auto" w:fill="FFFFFF"/>
        <w:spacing w:before="134" w:line="269" w:lineRule="exact"/>
        <w:rPr>
          <w:rStyle w:val="a5"/>
        </w:rPr>
      </w:pPr>
    </w:p>
    <w:p w14:paraId="32B1798E" w14:textId="77777777" w:rsidR="00B459C6" w:rsidRPr="00865A19" w:rsidRDefault="00B459C6" w:rsidP="009B397A">
      <w:pPr>
        <w:shd w:val="clear" w:color="auto" w:fill="FFFFFF"/>
        <w:spacing w:line="269" w:lineRule="exact"/>
        <w:ind w:hanging="946"/>
        <w:rPr>
          <w:rStyle w:val="a5"/>
        </w:rPr>
      </w:pPr>
      <w:r w:rsidRPr="00865A19">
        <w:rPr>
          <w:rStyle w:val="a5"/>
        </w:rPr>
        <w:t xml:space="preserve">        </w:t>
      </w:r>
      <w:r w:rsidR="00865A19" w:rsidRPr="00865A19">
        <w:rPr>
          <w:rStyle w:val="a5"/>
        </w:rPr>
        <w:t xml:space="preserve"> </w:t>
      </w:r>
      <w:r w:rsidR="00865A19">
        <w:rPr>
          <w:rStyle w:val="a5"/>
        </w:rPr>
        <w:t xml:space="preserve">  </w:t>
      </w:r>
      <w:r w:rsidRPr="00865A19">
        <w:rPr>
          <w:rStyle w:val="a5"/>
        </w:rPr>
        <w:t xml:space="preserve">1) Перед хирургическим лечением ребенок должен быть здоров - после перенесенного ОРВИ не менее 1 </w:t>
      </w:r>
      <w:proofErr w:type="spellStart"/>
      <w:r w:rsidRPr="00865A19">
        <w:rPr>
          <w:rStyle w:val="a5"/>
        </w:rPr>
        <w:t>мес</w:t>
      </w:r>
      <w:proofErr w:type="spellEnd"/>
      <w:r w:rsidRPr="00865A19">
        <w:rPr>
          <w:rStyle w:val="a5"/>
        </w:rPr>
        <w:t>, детского инфекционного заболевании не менее 3 месяцев!</w:t>
      </w:r>
    </w:p>
    <w:p w14:paraId="5D90FC20" w14:textId="77777777" w:rsidR="00B459C6" w:rsidRPr="00865A19" w:rsidRDefault="00B459C6" w:rsidP="009B397A">
      <w:pPr>
        <w:framePr w:h="451" w:hRule="exact" w:hSpace="38" w:wrap="auto" w:vAnchor="text" w:hAnchor="text" w:x="10657" w:y="107"/>
        <w:shd w:val="clear" w:color="auto" w:fill="FFFFFF"/>
        <w:rPr>
          <w:rStyle w:val="a5"/>
        </w:rPr>
      </w:pPr>
    </w:p>
    <w:p w14:paraId="1E2532AA" w14:textId="77777777" w:rsidR="00B459C6" w:rsidRPr="00865A19" w:rsidRDefault="00865A19" w:rsidP="009B397A">
      <w:pPr>
        <w:shd w:val="clear" w:color="auto" w:fill="FFFFFF"/>
        <w:tabs>
          <w:tab w:val="left" w:pos="926"/>
        </w:tabs>
        <w:spacing w:before="5" w:line="240" w:lineRule="exact"/>
        <w:ind w:hanging="259"/>
        <w:rPr>
          <w:rStyle w:val="a5"/>
        </w:rPr>
      </w:pPr>
      <w:r w:rsidRPr="00865A19">
        <w:rPr>
          <w:rStyle w:val="a5"/>
        </w:rPr>
        <w:t xml:space="preserve">   </w:t>
      </w:r>
      <w:r w:rsidR="00B459C6" w:rsidRPr="00865A19">
        <w:rPr>
          <w:rStyle w:val="a5"/>
        </w:rPr>
        <w:t>2)Результаты лабораторных и инструментальных исследований, заключения врачей-специалистов</w:t>
      </w:r>
      <w:r w:rsidR="00B459C6" w:rsidRPr="00865A19">
        <w:rPr>
          <w:rStyle w:val="a5"/>
        </w:rPr>
        <w:br/>
        <w:t>должны быть действительны к назначенной дате госпитализации!</w:t>
      </w:r>
    </w:p>
    <w:p w14:paraId="141571D6" w14:textId="77777777" w:rsidR="00B459C6" w:rsidRPr="00865A19" w:rsidRDefault="00B459C6" w:rsidP="009B397A">
      <w:pPr>
        <w:shd w:val="clear" w:color="auto" w:fill="FFFFFF"/>
        <w:tabs>
          <w:tab w:val="left" w:pos="922"/>
        </w:tabs>
        <w:spacing w:before="5" w:line="269" w:lineRule="exact"/>
        <w:rPr>
          <w:rStyle w:val="a5"/>
        </w:rPr>
      </w:pPr>
      <w:r w:rsidRPr="00865A19">
        <w:rPr>
          <w:rStyle w:val="a5"/>
        </w:rPr>
        <w:t>3)При необходимости и</w:t>
      </w:r>
      <w:r w:rsidR="007F3753">
        <w:rPr>
          <w:rStyle w:val="a5"/>
        </w:rPr>
        <w:t>ндивидуального ухода (детям до 7</w:t>
      </w:r>
      <w:r w:rsidRPr="00865A19">
        <w:rPr>
          <w:rStyle w:val="a5"/>
        </w:rPr>
        <w:t xml:space="preserve"> лет, в послеоперационном периоде и на</w:t>
      </w:r>
      <w:r w:rsidRPr="00865A19">
        <w:rPr>
          <w:rStyle w:val="a5"/>
        </w:rPr>
        <w:br/>
        <w:t>время обследования под наркозом) родителю или законному представителю необходимо иметь:</w:t>
      </w:r>
    </w:p>
    <w:p w14:paraId="15BCDC90" w14:textId="77777777" w:rsidR="00865A19" w:rsidRPr="00865A19" w:rsidRDefault="00865A19" w:rsidP="009B397A">
      <w:pPr>
        <w:shd w:val="clear" w:color="auto" w:fill="FFFFFF"/>
        <w:tabs>
          <w:tab w:val="left" w:pos="922"/>
        </w:tabs>
        <w:spacing w:before="5" w:line="269" w:lineRule="exact"/>
        <w:rPr>
          <w:rStyle w:val="a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7680"/>
        <w:gridCol w:w="2208"/>
      </w:tblGrid>
      <w:tr w:rsidR="00B459C6" w:rsidRPr="00865A19" w14:paraId="0DC48F57" w14:textId="77777777" w:rsidTr="009B397A">
        <w:trPr>
          <w:trHeight w:hRule="exact" w:val="57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62E2C" w14:textId="77777777" w:rsidR="00B459C6" w:rsidRPr="00865A19" w:rsidRDefault="00B459C6" w:rsidP="00B459C6">
            <w:pPr>
              <w:shd w:val="clear" w:color="auto" w:fill="FFFFFF"/>
              <w:ind w:left="48"/>
              <w:rPr>
                <w:rStyle w:val="a5"/>
              </w:rPr>
            </w:pPr>
            <w:r w:rsidRPr="00865A19">
              <w:rPr>
                <w:rStyle w:val="a5"/>
              </w:rPr>
              <w:t>№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607C1" w14:textId="77777777" w:rsidR="00B459C6" w:rsidRPr="00865A19" w:rsidRDefault="00B459C6" w:rsidP="00B459C6">
            <w:pPr>
              <w:shd w:val="clear" w:color="auto" w:fill="FFFFFF"/>
              <w:ind w:left="3034"/>
              <w:rPr>
                <w:rStyle w:val="a5"/>
              </w:rPr>
            </w:pPr>
            <w:r w:rsidRPr="00865A19">
              <w:rPr>
                <w:rStyle w:val="a5"/>
              </w:rPr>
              <w:t>Исследование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452AC" w14:textId="77777777" w:rsidR="00B459C6" w:rsidRPr="00865A19" w:rsidRDefault="00B459C6" w:rsidP="00B459C6">
            <w:pPr>
              <w:shd w:val="clear" w:color="auto" w:fill="FFFFFF"/>
              <w:spacing w:line="269" w:lineRule="exact"/>
              <w:ind w:left="269" w:right="274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Срок действия исследования</w:t>
            </w:r>
          </w:p>
        </w:tc>
      </w:tr>
      <w:tr w:rsidR="00B459C6" w:rsidRPr="00865A19" w14:paraId="6E0269F2" w14:textId="77777777" w:rsidTr="009B397A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BC403" w14:textId="77777777" w:rsidR="00B459C6" w:rsidRPr="00865A19" w:rsidRDefault="00B459C6" w:rsidP="00B459C6">
            <w:pPr>
              <w:shd w:val="clear" w:color="auto" w:fill="FFFFFF"/>
              <w:ind w:left="125"/>
              <w:rPr>
                <w:rStyle w:val="a5"/>
              </w:rPr>
            </w:pPr>
            <w:r w:rsidRPr="00865A19">
              <w:rPr>
                <w:rStyle w:val="a5"/>
              </w:rPr>
              <w:t>1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B84E6" w14:textId="77777777" w:rsidR="00B459C6" w:rsidRPr="00865A19" w:rsidRDefault="00B459C6" w:rsidP="00B459C6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Рентгенография грудной клетки или флюорография.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65547" w14:textId="77777777" w:rsidR="00B459C6" w:rsidRPr="00865A19" w:rsidRDefault="00B459C6" w:rsidP="00B459C6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 xml:space="preserve">1 </w:t>
            </w:r>
            <w:r w:rsidR="00865A19">
              <w:rPr>
                <w:rStyle w:val="a5"/>
              </w:rPr>
              <w:t>год</w:t>
            </w:r>
          </w:p>
        </w:tc>
      </w:tr>
      <w:tr w:rsidR="00B459C6" w:rsidRPr="00865A19" w14:paraId="10BF1170" w14:textId="77777777" w:rsidTr="009B397A">
        <w:trPr>
          <w:trHeight w:hRule="exact" w:val="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74AFE" w14:textId="77777777" w:rsidR="00B459C6" w:rsidRPr="00865A19" w:rsidRDefault="00B459C6" w:rsidP="00B459C6">
            <w:pPr>
              <w:shd w:val="clear" w:color="auto" w:fill="FFFFFF"/>
              <w:ind w:left="106"/>
              <w:rPr>
                <w:rStyle w:val="a5"/>
              </w:rPr>
            </w:pPr>
            <w:r w:rsidRPr="00865A19">
              <w:rPr>
                <w:rStyle w:val="a5"/>
              </w:rPr>
              <w:t>2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4E9A2" w14:textId="77777777" w:rsidR="00B459C6" w:rsidRPr="00865A19" w:rsidRDefault="00865A19" w:rsidP="00B459C6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Кал на я/глистов, ц/лямблий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D353" w14:textId="77777777" w:rsidR="00B459C6" w:rsidRPr="00865A19" w:rsidRDefault="00865A19" w:rsidP="00B459C6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</w:t>
            </w:r>
            <w:r w:rsidR="003D2339" w:rsidRPr="00865A19">
              <w:rPr>
                <w:rStyle w:val="a5"/>
              </w:rPr>
              <w:t xml:space="preserve"> </w:t>
            </w:r>
            <w:r w:rsidRPr="00865A19">
              <w:rPr>
                <w:rStyle w:val="a5"/>
              </w:rPr>
              <w:t>месяц</w:t>
            </w:r>
          </w:p>
        </w:tc>
      </w:tr>
      <w:tr w:rsidR="00B459C6" w:rsidRPr="00865A19" w14:paraId="43F986D7" w14:textId="77777777" w:rsidTr="009B397A">
        <w:trPr>
          <w:trHeight w:hRule="exact" w:val="2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CB9F3" w14:textId="77777777" w:rsidR="00B459C6" w:rsidRPr="00865A19" w:rsidRDefault="00B459C6" w:rsidP="00B459C6">
            <w:pPr>
              <w:shd w:val="clear" w:color="auto" w:fill="FFFFFF"/>
              <w:ind w:left="106"/>
              <w:rPr>
                <w:rStyle w:val="a5"/>
              </w:rPr>
            </w:pPr>
            <w:r w:rsidRPr="00865A19">
              <w:rPr>
                <w:rStyle w:val="a5"/>
              </w:rPr>
              <w:t>3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64F6" w14:textId="54D2520F" w:rsidR="00B459C6" w:rsidRPr="00865A19" w:rsidRDefault="00865A19" w:rsidP="00B459C6">
            <w:pPr>
              <w:shd w:val="clear" w:color="auto" w:fill="FFFFFF"/>
              <w:rPr>
                <w:rStyle w:val="a5"/>
              </w:rPr>
            </w:pPr>
            <w:r w:rsidRPr="00865A19">
              <w:rPr>
                <w:rStyle w:val="a5"/>
              </w:rPr>
              <w:t>Соскоб на э</w:t>
            </w:r>
            <w:r w:rsidR="0096109B">
              <w:rPr>
                <w:rStyle w:val="a5"/>
              </w:rPr>
              <w:t>н</w:t>
            </w:r>
            <w:r w:rsidRPr="00865A19">
              <w:rPr>
                <w:rStyle w:val="a5"/>
              </w:rPr>
              <w:t xml:space="preserve">теробиоз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C085B" w14:textId="77777777" w:rsidR="00B459C6" w:rsidRPr="00865A19" w:rsidRDefault="0043261F" w:rsidP="00B459C6">
            <w:pPr>
              <w:shd w:val="clear" w:color="auto" w:fill="FFFFFF"/>
              <w:jc w:val="center"/>
              <w:rPr>
                <w:rStyle w:val="a5"/>
              </w:rPr>
            </w:pPr>
            <w:r w:rsidRPr="00865A19">
              <w:rPr>
                <w:rStyle w:val="a5"/>
              </w:rPr>
              <w:t>1 месяц</w:t>
            </w:r>
          </w:p>
        </w:tc>
      </w:tr>
      <w:tr w:rsidR="007F3753" w:rsidRPr="00865A19" w14:paraId="50E552A0" w14:textId="77777777" w:rsidTr="009B397A">
        <w:trPr>
          <w:trHeight w:hRule="exact" w:val="2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6C2A4" w14:textId="77777777" w:rsidR="007F3753" w:rsidRPr="00865A19" w:rsidRDefault="007F3753" w:rsidP="00B459C6">
            <w:pPr>
              <w:shd w:val="clear" w:color="auto" w:fill="FFFFFF"/>
              <w:ind w:left="106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5F3EE" w14:textId="4E17A80A" w:rsidR="007F3753" w:rsidRPr="00865A19" w:rsidRDefault="007F3753" w:rsidP="00B459C6">
            <w:pPr>
              <w:shd w:val="clear" w:color="auto" w:fill="FFFFFF"/>
              <w:rPr>
                <w:rStyle w:val="a5"/>
              </w:rPr>
            </w:pPr>
            <w:r>
              <w:rPr>
                <w:rStyle w:val="a5"/>
              </w:rPr>
              <w:t xml:space="preserve">Анализ кала на </w:t>
            </w:r>
            <w:proofErr w:type="spellStart"/>
            <w:r>
              <w:rPr>
                <w:rStyle w:val="a5"/>
              </w:rPr>
              <w:t>диз</w:t>
            </w:r>
            <w:proofErr w:type="spellEnd"/>
            <w:r>
              <w:rPr>
                <w:rStyle w:val="a5"/>
              </w:rPr>
              <w:t>.</w:t>
            </w:r>
            <w:r w:rsidR="001A51F3">
              <w:rPr>
                <w:rStyle w:val="a5"/>
              </w:rPr>
              <w:t xml:space="preserve"> </w:t>
            </w:r>
            <w:r>
              <w:rPr>
                <w:rStyle w:val="a5"/>
              </w:rPr>
              <w:t>группу (при уходе за неорганизованным ребенком до 2-х лет.)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BCFF2" w14:textId="77777777" w:rsidR="007F3753" w:rsidRPr="00865A19" w:rsidRDefault="007F3753" w:rsidP="00B459C6">
            <w:pPr>
              <w:shd w:val="clear" w:color="auto" w:fill="FFFFFF"/>
              <w:jc w:val="center"/>
              <w:rPr>
                <w:rStyle w:val="a5"/>
              </w:rPr>
            </w:pPr>
            <w:r>
              <w:rPr>
                <w:rStyle w:val="a5"/>
              </w:rPr>
              <w:t>1 месяц</w:t>
            </w:r>
          </w:p>
        </w:tc>
      </w:tr>
    </w:tbl>
    <w:p w14:paraId="1F22DC4A" w14:textId="77777777" w:rsidR="00B459C6" w:rsidRPr="00865A19" w:rsidRDefault="00B459C6">
      <w:pPr>
        <w:rPr>
          <w:rStyle w:val="a5"/>
        </w:rPr>
      </w:pPr>
      <w:bookmarkStart w:id="0" w:name="_GoBack"/>
      <w:bookmarkEnd w:id="0"/>
    </w:p>
    <w:sectPr w:rsidR="00B459C6" w:rsidRPr="00865A19" w:rsidSect="0071275C">
      <w:type w:val="continuous"/>
      <w:pgSz w:w="11909" w:h="16834"/>
      <w:pgMar w:top="709" w:right="585" w:bottom="360" w:left="87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A8E"/>
    <w:multiLevelType w:val="multilevel"/>
    <w:tmpl w:val="4A66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9C"/>
    <w:rsid w:val="00033BAD"/>
    <w:rsid w:val="001A51F3"/>
    <w:rsid w:val="003A3110"/>
    <w:rsid w:val="003D2339"/>
    <w:rsid w:val="0042764E"/>
    <w:rsid w:val="0043261F"/>
    <w:rsid w:val="004925A3"/>
    <w:rsid w:val="004D6CC3"/>
    <w:rsid w:val="00683848"/>
    <w:rsid w:val="006F5159"/>
    <w:rsid w:val="0071275C"/>
    <w:rsid w:val="007A144A"/>
    <w:rsid w:val="007F3753"/>
    <w:rsid w:val="00861A48"/>
    <w:rsid w:val="00865A19"/>
    <w:rsid w:val="00897ED1"/>
    <w:rsid w:val="0096109B"/>
    <w:rsid w:val="009B397A"/>
    <w:rsid w:val="00B459C6"/>
    <w:rsid w:val="00B55380"/>
    <w:rsid w:val="00B84641"/>
    <w:rsid w:val="00B94D61"/>
    <w:rsid w:val="00C12DD0"/>
    <w:rsid w:val="00DD4736"/>
    <w:rsid w:val="00F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45F96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C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65A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C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65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Admsekretar</dc:creator>
  <cp:lastModifiedBy>АСУ ноутбук госзаказ</cp:lastModifiedBy>
  <cp:revision>3</cp:revision>
  <cp:lastPrinted>2022-05-17T19:10:00Z</cp:lastPrinted>
  <dcterms:created xsi:type="dcterms:W3CDTF">2023-08-15T08:33:00Z</dcterms:created>
  <dcterms:modified xsi:type="dcterms:W3CDTF">2023-08-15T08:33:00Z</dcterms:modified>
</cp:coreProperties>
</file>